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9C7F8" w14:textId="53D593DC" w:rsidR="00727E23" w:rsidRDefault="00727E23"/>
    <w:p w14:paraId="71C96FE6" w14:textId="77777777" w:rsidR="00E04159" w:rsidRDefault="00E04159" w:rsidP="00637A4B">
      <w:pPr>
        <w:jc w:val="center"/>
        <w:rPr>
          <w:sz w:val="36"/>
          <w:szCs w:val="36"/>
        </w:rPr>
      </w:pPr>
      <w:r>
        <w:rPr>
          <w:noProof/>
          <w:sz w:val="36"/>
          <w:szCs w:val="36"/>
        </w:rPr>
        <w:drawing>
          <wp:inline distT="0" distB="0" distL="0" distR="0" wp14:anchorId="34F9752E" wp14:editId="6111362F">
            <wp:extent cx="1828800" cy="2194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2194560"/>
                    </a:xfrm>
                    <a:prstGeom prst="rect">
                      <a:avLst/>
                    </a:prstGeom>
                    <a:noFill/>
                    <a:ln>
                      <a:noFill/>
                    </a:ln>
                  </pic:spPr>
                </pic:pic>
              </a:graphicData>
            </a:graphic>
          </wp:inline>
        </w:drawing>
      </w:r>
    </w:p>
    <w:p w14:paraId="57D6BF97" w14:textId="77777777" w:rsidR="00E04159" w:rsidRDefault="00E04159" w:rsidP="00637A4B">
      <w:pPr>
        <w:jc w:val="center"/>
        <w:rPr>
          <w:sz w:val="36"/>
          <w:szCs w:val="36"/>
        </w:rPr>
      </w:pPr>
    </w:p>
    <w:p w14:paraId="6480F991" w14:textId="77777777" w:rsidR="00DD00FF" w:rsidRPr="00637A4B" w:rsidRDefault="00431349" w:rsidP="00637A4B">
      <w:pPr>
        <w:jc w:val="center"/>
        <w:rPr>
          <w:sz w:val="36"/>
          <w:szCs w:val="36"/>
        </w:rPr>
      </w:pPr>
      <w:r w:rsidRPr="00637A4B">
        <w:rPr>
          <w:sz w:val="36"/>
          <w:szCs w:val="36"/>
        </w:rPr>
        <w:t>Agenda</w:t>
      </w:r>
      <w:r w:rsidR="00E04159">
        <w:rPr>
          <w:sz w:val="36"/>
          <w:szCs w:val="36"/>
        </w:rPr>
        <w:t xml:space="preserve"> </w:t>
      </w:r>
    </w:p>
    <w:p w14:paraId="42F3173A" w14:textId="77777777" w:rsidR="00431349" w:rsidRPr="00637A4B" w:rsidRDefault="00431349" w:rsidP="00637A4B">
      <w:pPr>
        <w:jc w:val="center"/>
        <w:rPr>
          <w:sz w:val="36"/>
          <w:szCs w:val="36"/>
        </w:rPr>
      </w:pPr>
      <w:r w:rsidRPr="00637A4B">
        <w:rPr>
          <w:sz w:val="36"/>
          <w:szCs w:val="36"/>
        </w:rPr>
        <w:t>William Hightower #35 TXSSAR</w:t>
      </w:r>
    </w:p>
    <w:p w14:paraId="02CEE6F6" w14:textId="051CAE5F" w:rsidR="00431349" w:rsidRPr="00637A4B" w:rsidRDefault="006D7516" w:rsidP="00637A4B">
      <w:pPr>
        <w:jc w:val="center"/>
        <w:rPr>
          <w:sz w:val="36"/>
          <w:szCs w:val="36"/>
        </w:rPr>
      </w:pPr>
      <w:r>
        <w:rPr>
          <w:sz w:val="36"/>
          <w:szCs w:val="36"/>
        </w:rPr>
        <w:t>1</w:t>
      </w:r>
      <w:r w:rsidR="003E03D7">
        <w:rPr>
          <w:sz w:val="36"/>
          <w:szCs w:val="36"/>
        </w:rPr>
        <w:t>2</w:t>
      </w:r>
      <w:r>
        <w:rPr>
          <w:sz w:val="36"/>
          <w:szCs w:val="36"/>
        </w:rPr>
        <w:t xml:space="preserve"> </w:t>
      </w:r>
      <w:r w:rsidR="003E03D7">
        <w:rPr>
          <w:sz w:val="36"/>
          <w:szCs w:val="36"/>
        </w:rPr>
        <w:t>Mar</w:t>
      </w:r>
      <w:r w:rsidR="00607F1E">
        <w:rPr>
          <w:sz w:val="36"/>
          <w:szCs w:val="36"/>
        </w:rPr>
        <w:t xml:space="preserve"> </w:t>
      </w:r>
      <w:r w:rsidR="00431349" w:rsidRPr="00637A4B">
        <w:rPr>
          <w:sz w:val="36"/>
          <w:szCs w:val="36"/>
        </w:rPr>
        <w:t>20</w:t>
      </w:r>
      <w:r w:rsidR="00B018DD">
        <w:rPr>
          <w:sz w:val="36"/>
          <w:szCs w:val="36"/>
        </w:rPr>
        <w:t>20</w:t>
      </w:r>
    </w:p>
    <w:p w14:paraId="567F2B81" w14:textId="77777777" w:rsidR="00431349" w:rsidRDefault="00431349"/>
    <w:p w14:paraId="7C6284CD" w14:textId="01B6AC5C" w:rsidR="00C11094" w:rsidRPr="00637A4B" w:rsidRDefault="001E30FB" w:rsidP="00C11094">
      <w:pPr>
        <w:rPr>
          <w:color w:val="4BACC6" w:themeColor="accent5"/>
        </w:rPr>
      </w:pPr>
      <w:r>
        <w:rPr>
          <w:color w:val="4BACC6" w:themeColor="accent5"/>
        </w:rPr>
        <w:t xml:space="preserve">President: Steve </w:t>
      </w:r>
      <w:r w:rsidR="00C11094" w:rsidRPr="00637A4B">
        <w:rPr>
          <w:color w:val="4BACC6" w:themeColor="accent5"/>
        </w:rPr>
        <w:t>Polk, LG</w:t>
      </w:r>
      <w:r w:rsidR="00C11094" w:rsidRPr="00637A4B">
        <w:rPr>
          <w:color w:val="4BACC6" w:themeColor="accent5"/>
        </w:rPr>
        <w:tab/>
      </w:r>
      <w:r w:rsidR="00C11094" w:rsidRPr="00637A4B">
        <w:rPr>
          <w:color w:val="4BACC6" w:themeColor="accent5"/>
        </w:rPr>
        <w:tab/>
      </w:r>
      <w:r w:rsidR="00C11094" w:rsidRPr="00637A4B">
        <w:rPr>
          <w:color w:val="4BACC6" w:themeColor="accent5"/>
        </w:rPr>
        <w:tab/>
      </w:r>
      <w:r w:rsidR="00C11094" w:rsidRPr="00637A4B">
        <w:rPr>
          <w:color w:val="4BACC6" w:themeColor="accent5"/>
        </w:rPr>
        <w:tab/>
        <w:t xml:space="preserve">Registrar: </w:t>
      </w:r>
      <w:r w:rsidR="00C11094">
        <w:rPr>
          <w:color w:val="4BACC6" w:themeColor="accent5"/>
        </w:rPr>
        <w:t>Michael Pryor</w:t>
      </w:r>
    </w:p>
    <w:p w14:paraId="6A8D954C" w14:textId="58EBB55F" w:rsidR="00C11094" w:rsidRPr="00637A4B" w:rsidRDefault="00C11094" w:rsidP="00C11094">
      <w:pPr>
        <w:rPr>
          <w:color w:val="4BACC6" w:themeColor="accent5"/>
        </w:rPr>
      </w:pPr>
      <w:r w:rsidRPr="00637A4B">
        <w:rPr>
          <w:color w:val="4BACC6" w:themeColor="accent5"/>
        </w:rPr>
        <w:t>Vi</w:t>
      </w:r>
      <w:r>
        <w:rPr>
          <w:color w:val="4BACC6" w:themeColor="accent5"/>
        </w:rPr>
        <w:t>ce President: Tom Jones</w:t>
      </w:r>
      <w:r>
        <w:rPr>
          <w:color w:val="4BACC6" w:themeColor="accent5"/>
        </w:rPr>
        <w:tab/>
      </w:r>
      <w:r>
        <w:rPr>
          <w:color w:val="4BACC6" w:themeColor="accent5"/>
        </w:rPr>
        <w:tab/>
      </w:r>
      <w:r w:rsidR="00F51072">
        <w:rPr>
          <w:color w:val="4BACC6" w:themeColor="accent5"/>
        </w:rPr>
        <w:tab/>
      </w:r>
      <w:r w:rsidR="00F51072">
        <w:rPr>
          <w:color w:val="4BACC6" w:themeColor="accent5"/>
        </w:rPr>
        <w:tab/>
      </w:r>
      <w:r>
        <w:rPr>
          <w:color w:val="4BACC6" w:themeColor="accent5"/>
        </w:rPr>
        <w:t>Chaplain: Don Chandler</w:t>
      </w:r>
    </w:p>
    <w:p w14:paraId="54A562F1" w14:textId="6599EE47" w:rsidR="00C11094" w:rsidRPr="00637A4B" w:rsidRDefault="00C11094" w:rsidP="00C11094">
      <w:pPr>
        <w:rPr>
          <w:color w:val="4BACC6" w:themeColor="accent5"/>
        </w:rPr>
      </w:pPr>
      <w:r w:rsidRPr="00637A4B">
        <w:rPr>
          <w:color w:val="4BACC6" w:themeColor="accent5"/>
        </w:rPr>
        <w:t xml:space="preserve">Secretary: </w:t>
      </w:r>
      <w:r>
        <w:rPr>
          <w:color w:val="4BACC6" w:themeColor="accent5"/>
        </w:rPr>
        <w:t>Ed Blauvelt</w:t>
      </w:r>
      <w:r>
        <w:rPr>
          <w:color w:val="4BACC6" w:themeColor="accent5"/>
        </w:rPr>
        <w:tab/>
      </w:r>
      <w:r w:rsidRPr="00637A4B">
        <w:rPr>
          <w:color w:val="4BACC6" w:themeColor="accent5"/>
        </w:rPr>
        <w:tab/>
      </w:r>
      <w:r w:rsidRPr="00637A4B">
        <w:rPr>
          <w:color w:val="4BACC6" w:themeColor="accent5"/>
        </w:rPr>
        <w:tab/>
      </w:r>
      <w:r w:rsidRPr="00637A4B">
        <w:rPr>
          <w:color w:val="4BACC6" w:themeColor="accent5"/>
        </w:rPr>
        <w:tab/>
      </w:r>
      <w:r>
        <w:rPr>
          <w:color w:val="4BACC6" w:themeColor="accent5"/>
        </w:rPr>
        <w:t>Historian: Stu Hoyt</w:t>
      </w:r>
    </w:p>
    <w:p w14:paraId="67D1ABB0" w14:textId="77777777" w:rsidR="00C11094" w:rsidRPr="00637A4B" w:rsidRDefault="00C11094" w:rsidP="00C11094">
      <w:pPr>
        <w:rPr>
          <w:color w:val="4BACC6" w:themeColor="accent5"/>
        </w:rPr>
      </w:pPr>
      <w:r w:rsidRPr="00637A4B">
        <w:rPr>
          <w:color w:val="4BACC6" w:themeColor="accent5"/>
        </w:rPr>
        <w:t xml:space="preserve">Treasurer: </w:t>
      </w:r>
      <w:r>
        <w:rPr>
          <w:color w:val="4BACC6" w:themeColor="accent5"/>
        </w:rPr>
        <w:t xml:space="preserve">Stan </w:t>
      </w:r>
      <w:proofErr w:type="spellStart"/>
      <w:r>
        <w:rPr>
          <w:color w:val="4BACC6" w:themeColor="accent5"/>
        </w:rPr>
        <w:t>Trull</w:t>
      </w:r>
      <w:proofErr w:type="spellEnd"/>
      <w:r>
        <w:rPr>
          <w:color w:val="4BACC6" w:themeColor="accent5"/>
        </w:rPr>
        <w:tab/>
      </w:r>
      <w:r>
        <w:rPr>
          <w:color w:val="4BACC6" w:themeColor="accent5"/>
        </w:rPr>
        <w:tab/>
      </w:r>
      <w:r>
        <w:rPr>
          <w:color w:val="4BACC6" w:themeColor="accent5"/>
        </w:rPr>
        <w:tab/>
      </w:r>
      <w:r>
        <w:rPr>
          <w:color w:val="4BACC6" w:themeColor="accent5"/>
        </w:rPr>
        <w:tab/>
      </w:r>
      <w:r>
        <w:rPr>
          <w:color w:val="4BACC6" w:themeColor="accent5"/>
        </w:rPr>
        <w:tab/>
      </w:r>
      <w:r w:rsidRPr="00637A4B">
        <w:rPr>
          <w:color w:val="4BACC6" w:themeColor="accent5"/>
        </w:rPr>
        <w:t xml:space="preserve">Parliamentarian: Clifford L. </w:t>
      </w:r>
      <w:proofErr w:type="spellStart"/>
      <w:r w:rsidRPr="00637A4B">
        <w:rPr>
          <w:color w:val="4BACC6" w:themeColor="accent5"/>
        </w:rPr>
        <w:t>Caskey</w:t>
      </w:r>
      <w:proofErr w:type="spellEnd"/>
      <w:r>
        <w:rPr>
          <w:color w:val="4BACC6" w:themeColor="accent5"/>
        </w:rPr>
        <w:tab/>
      </w:r>
    </w:p>
    <w:p w14:paraId="5A887C69" w14:textId="77777777" w:rsidR="00431349" w:rsidRDefault="00431349"/>
    <w:p w14:paraId="1859CFB1" w14:textId="771F592E" w:rsidR="00137E47" w:rsidRDefault="00431349" w:rsidP="00137E47">
      <w:r>
        <w:t xml:space="preserve">Thursday, </w:t>
      </w:r>
      <w:r w:rsidR="006D7516">
        <w:t>1</w:t>
      </w:r>
      <w:r w:rsidR="003E03D7">
        <w:t>2</w:t>
      </w:r>
      <w:r w:rsidR="006D7516">
        <w:t xml:space="preserve"> </w:t>
      </w:r>
      <w:r w:rsidR="009A16F0">
        <w:t>Feb</w:t>
      </w:r>
      <w:r w:rsidR="00751E00">
        <w:t xml:space="preserve"> </w:t>
      </w:r>
      <w:r w:rsidR="00165433">
        <w:t>20</w:t>
      </w:r>
      <w:r w:rsidR="00B018DD">
        <w:t>20</w:t>
      </w:r>
      <w:r w:rsidR="00F51072">
        <w:t>, regular meeting at</w:t>
      </w:r>
      <w:r>
        <w:t xml:space="preserve"> </w:t>
      </w:r>
      <w:proofErr w:type="spellStart"/>
      <w:r>
        <w:t>Granzin’s</w:t>
      </w:r>
      <w:proofErr w:type="spellEnd"/>
      <w:r>
        <w:t xml:space="preserve"> Bar-B-Q, 660 Wes</w:t>
      </w:r>
      <w:r w:rsidR="00B34393">
        <w:t>t San Antonio Street, New Braun</w:t>
      </w:r>
      <w:r>
        <w:t>fels, TX</w:t>
      </w:r>
      <w:r w:rsidR="00B34393">
        <w:t xml:space="preserve"> 78130.</w:t>
      </w:r>
    </w:p>
    <w:p w14:paraId="0A11A11E" w14:textId="77777777" w:rsidR="00184460" w:rsidRDefault="00184460" w:rsidP="00384F80"/>
    <w:p w14:paraId="7B29934A" w14:textId="4602FB6E" w:rsidR="003E03D7" w:rsidRPr="003E03D7" w:rsidRDefault="003E03D7" w:rsidP="003E03D7">
      <w:pPr>
        <w:rPr>
          <w:sz w:val="22"/>
          <w:szCs w:val="22"/>
        </w:rPr>
      </w:pPr>
      <w:r>
        <w:rPr>
          <w:sz w:val="22"/>
          <w:szCs w:val="22"/>
        </w:rPr>
        <w:t xml:space="preserve">The Stamp Act of 1765 - the acts that brought the curtain down. </w:t>
      </w:r>
      <w:r w:rsidRPr="003E03D7">
        <w:rPr>
          <w:sz w:val="22"/>
          <w:szCs w:val="22"/>
        </w:rPr>
        <w:t>In the early 1600’s most Englishmen saw little opportunity to advance. Those that had were landholders who lorded over those who had not. When the opportunity was made available to seek a new life in the New World, those that could took advantage of it. The King of England contracted with businessmen to establish colonies in the New World, which were overseen by Governors appointed by the King. For the most part they were left to fend for themselves. They had to provide their own food, housing, protection, and govern themselves. They struggled at first but prospered as they adjusted to this new life. All men, when of age were responsible to be part of the local militia and attend public meetings to maintain their community.  By 1700 the thirteen colonies expanded to 250,000 people and 2.5 million by the time of the Revolution. In 1750, the French were building forts down the Mississippi River. Militia forced, under George Washington, were not able to stop them. The Gov. of Virginia called on the King for assistance, which lead to the French and Indian War until 1757 and the Seven Year war in Europe. These wars dug deep into the Kings coffer, so in the 1760’s Parliament changed from indirect taxing to direct taxing of the colonies with the Stamp Act of 1765. The colonists interpreted this Act as a “Tax without Representation” and refused to pay. This tax was withdrawn in 1766 only to be replaced by other</w:t>
      </w:r>
      <w:r>
        <w:rPr>
          <w:sz w:val="22"/>
          <w:szCs w:val="22"/>
        </w:rPr>
        <w:t>s</w:t>
      </w:r>
      <w:r w:rsidRPr="003E03D7">
        <w:rPr>
          <w:sz w:val="22"/>
          <w:szCs w:val="22"/>
        </w:rPr>
        <w:t xml:space="preserve"> resulting in hostilities between the colonies and the Mother country. It was only a matter of time before the fuse was lit and the “First shot was heard around the World”.</w:t>
      </w:r>
    </w:p>
    <w:p w14:paraId="4FBC5ACD" w14:textId="6944B05B" w:rsidR="00485426" w:rsidRPr="00D36514" w:rsidRDefault="00485426" w:rsidP="00485426">
      <w:pPr>
        <w:pStyle w:val="NormalWeb"/>
        <w:rPr>
          <w:rFonts w:asciiTheme="minorHAnsi" w:hAnsiTheme="minorHAnsi"/>
          <w:sz w:val="22"/>
          <w:szCs w:val="22"/>
        </w:rPr>
      </w:pPr>
    </w:p>
    <w:p w14:paraId="4DD12219" w14:textId="77777777" w:rsidR="008604C5" w:rsidRPr="00BB5643" w:rsidRDefault="008604C5" w:rsidP="00F15018">
      <w:pPr>
        <w:tabs>
          <w:tab w:val="left" w:pos="720"/>
          <w:tab w:val="left" w:pos="1440"/>
          <w:tab w:val="left" w:pos="2160"/>
          <w:tab w:val="left" w:pos="2880"/>
          <w:tab w:val="left" w:pos="3600"/>
          <w:tab w:val="left" w:pos="4320"/>
          <w:tab w:val="left" w:pos="5040"/>
          <w:tab w:val="left" w:pos="5760"/>
          <w:tab w:val="left" w:pos="6480"/>
          <w:tab w:val="left" w:pos="7200"/>
          <w:tab w:val="right" w:pos="8640"/>
        </w:tabs>
        <w:rPr>
          <w:rFonts w:eastAsia="Times New Roman" w:cs="Times New Roman"/>
          <w:bCs/>
        </w:rPr>
      </w:pPr>
    </w:p>
    <w:p w14:paraId="339EF5A1" w14:textId="6FBE0FBD" w:rsidR="00E90963" w:rsidRPr="00D36514" w:rsidRDefault="00FD1440" w:rsidP="00F15018">
      <w:pPr>
        <w:tabs>
          <w:tab w:val="left" w:pos="720"/>
          <w:tab w:val="left" w:pos="1440"/>
          <w:tab w:val="left" w:pos="2160"/>
          <w:tab w:val="left" w:pos="2880"/>
          <w:tab w:val="left" w:pos="3600"/>
          <w:tab w:val="left" w:pos="4320"/>
          <w:tab w:val="left" w:pos="5040"/>
          <w:tab w:val="left" w:pos="5760"/>
          <w:tab w:val="left" w:pos="6480"/>
          <w:tab w:val="left" w:pos="7200"/>
          <w:tab w:val="right" w:pos="8640"/>
        </w:tabs>
        <w:rPr>
          <w:sz w:val="22"/>
          <w:szCs w:val="22"/>
        </w:rPr>
      </w:pPr>
      <w:r>
        <w:t>Social Hour: 6 to 7PM</w:t>
      </w:r>
      <w:r w:rsidR="0087766A">
        <w:tab/>
      </w:r>
      <w:r w:rsidR="003E03D7">
        <w:t>12</w:t>
      </w:r>
      <w:r w:rsidR="006D7516">
        <w:t xml:space="preserve"> </w:t>
      </w:r>
      <w:r w:rsidR="003E03D7">
        <w:t>Mar</w:t>
      </w:r>
      <w:r w:rsidR="004D5C77">
        <w:t xml:space="preserve"> </w:t>
      </w:r>
      <w:r w:rsidR="004E56F4">
        <w:t>20</w:t>
      </w:r>
      <w:r w:rsidR="00883E80">
        <w:t>20</w:t>
      </w:r>
      <w:r w:rsidR="004E56F4">
        <w:tab/>
      </w:r>
      <w:r w:rsidR="004E56F4">
        <w:tab/>
      </w:r>
      <w:r w:rsidR="00965478">
        <w:t>Business meeting: 7 to 8</w:t>
      </w:r>
      <w:r w:rsidR="00F15018">
        <w:tab/>
      </w:r>
    </w:p>
    <w:p w14:paraId="7441E286" w14:textId="52FA2823" w:rsidR="00E90963" w:rsidRDefault="00E90963" w:rsidP="00E90963">
      <w:pPr>
        <w:pStyle w:val="ListParagraph"/>
        <w:numPr>
          <w:ilvl w:val="0"/>
          <w:numId w:val="1"/>
        </w:numPr>
      </w:pPr>
      <w:r>
        <w:t>Call to order</w:t>
      </w:r>
      <w:r w:rsidR="00184460">
        <w:t xml:space="preserve">: </w:t>
      </w:r>
      <w:r>
        <w:t xml:space="preserve">President </w:t>
      </w:r>
      <w:r w:rsidR="003E03D7">
        <w:t>Steve Polk</w:t>
      </w:r>
    </w:p>
    <w:p w14:paraId="1E9C21FF" w14:textId="69E5C7D1" w:rsidR="00E90963" w:rsidRDefault="00E90963" w:rsidP="00E90963">
      <w:pPr>
        <w:pStyle w:val="ListParagraph"/>
        <w:numPr>
          <w:ilvl w:val="0"/>
          <w:numId w:val="1"/>
        </w:numPr>
      </w:pPr>
      <w:r>
        <w:t xml:space="preserve">Invocation: Chaplain: </w:t>
      </w:r>
      <w:r w:rsidR="00104BD3">
        <w:t>Don Chandler</w:t>
      </w:r>
    </w:p>
    <w:p w14:paraId="66D0FC17" w14:textId="77777777" w:rsidR="00E90963" w:rsidRDefault="00E90963" w:rsidP="00E90963">
      <w:pPr>
        <w:pStyle w:val="ListParagraph"/>
        <w:numPr>
          <w:ilvl w:val="0"/>
          <w:numId w:val="1"/>
        </w:numPr>
      </w:pPr>
      <w:r>
        <w:t>Pledges to the Flags</w:t>
      </w:r>
    </w:p>
    <w:p w14:paraId="7A63F0FE" w14:textId="77777777" w:rsidR="00E90963" w:rsidRDefault="00E90963" w:rsidP="00E90963">
      <w:pPr>
        <w:pStyle w:val="ListParagraph"/>
        <w:numPr>
          <w:ilvl w:val="1"/>
          <w:numId w:val="1"/>
        </w:numPr>
      </w:pPr>
      <w:r>
        <w:t>U.S. Flag</w:t>
      </w:r>
    </w:p>
    <w:p w14:paraId="67213D07" w14:textId="77777777" w:rsidR="00E90963" w:rsidRDefault="00E90963" w:rsidP="00E90963">
      <w:pPr>
        <w:pStyle w:val="ListParagraph"/>
        <w:numPr>
          <w:ilvl w:val="1"/>
          <w:numId w:val="1"/>
        </w:numPr>
      </w:pPr>
      <w:r>
        <w:t>Texas Flag</w:t>
      </w:r>
    </w:p>
    <w:p w14:paraId="012F2005" w14:textId="77777777" w:rsidR="00E90963" w:rsidRDefault="00E90963" w:rsidP="00E90963">
      <w:pPr>
        <w:pStyle w:val="ListParagraph"/>
        <w:numPr>
          <w:ilvl w:val="1"/>
          <w:numId w:val="1"/>
        </w:numPr>
      </w:pPr>
      <w:r>
        <w:t>S.A.R. Flag</w:t>
      </w:r>
    </w:p>
    <w:p w14:paraId="07EC1791" w14:textId="77777777" w:rsidR="00E90963" w:rsidRDefault="00E90963" w:rsidP="00E90963">
      <w:pPr>
        <w:pStyle w:val="ListParagraph"/>
        <w:numPr>
          <w:ilvl w:val="0"/>
          <w:numId w:val="1"/>
        </w:numPr>
      </w:pPr>
      <w:r>
        <w:t xml:space="preserve">Introductions: </w:t>
      </w:r>
    </w:p>
    <w:p w14:paraId="0750CE8D" w14:textId="639221C3" w:rsidR="00E90963" w:rsidRDefault="008D3AE3" w:rsidP="00E90963">
      <w:pPr>
        <w:pStyle w:val="ListParagraph"/>
        <w:numPr>
          <w:ilvl w:val="1"/>
          <w:numId w:val="1"/>
        </w:numPr>
      </w:pPr>
      <w:r>
        <w:t>Special Guests</w:t>
      </w:r>
      <w:r w:rsidR="00B84D9C">
        <w:t xml:space="preserve"> – </w:t>
      </w:r>
      <w:r w:rsidR="002E4162">
        <w:t>TBD</w:t>
      </w:r>
      <w:r w:rsidR="00397150">
        <w:t xml:space="preserve"> </w:t>
      </w:r>
    </w:p>
    <w:p w14:paraId="4978C858" w14:textId="6139AB4F" w:rsidR="00C65FE8" w:rsidRDefault="000A183C" w:rsidP="00C65FE8">
      <w:pPr>
        <w:pStyle w:val="ListParagraph"/>
        <w:numPr>
          <w:ilvl w:val="1"/>
          <w:numId w:val="1"/>
        </w:numPr>
      </w:pPr>
      <w:r>
        <w:t>Potential c</w:t>
      </w:r>
      <w:r w:rsidR="00E90963">
        <w:t>hapter members</w:t>
      </w:r>
    </w:p>
    <w:p w14:paraId="71A54B6C" w14:textId="118D0CCE" w:rsidR="00F83189" w:rsidRDefault="00F83189" w:rsidP="00F83189">
      <w:pPr>
        <w:pStyle w:val="ListParagraph"/>
        <w:numPr>
          <w:ilvl w:val="0"/>
          <w:numId w:val="1"/>
        </w:numPr>
      </w:pPr>
      <w:r>
        <w:t>Induction of new member  -</w:t>
      </w:r>
      <w:r w:rsidR="00F21A81">
        <w:t xml:space="preserve">Johnson and </w:t>
      </w:r>
      <w:proofErr w:type="spellStart"/>
      <w:r w:rsidR="00F21A81">
        <w:t>Spraitzar</w:t>
      </w:r>
      <w:proofErr w:type="spellEnd"/>
    </w:p>
    <w:p w14:paraId="43AC8B6D" w14:textId="5B94CA72" w:rsidR="006D022C" w:rsidRDefault="008F1BE3" w:rsidP="003E03D7">
      <w:pPr>
        <w:pStyle w:val="ListParagraph"/>
        <w:numPr>
          <w:ilvl w:val="0"/>
          <w:numId w:val="1"/>
        </w:numPr>
      </w:pPr>
      <w:r>
        <w:t xml:space="preserve">SAR Chapter Awards – </w:t>
      </w:r>
      <w:r w:rsidR="003E03D7">
        <w:t>President and Secretary</w:t>
      </w:r>
    </w:p>
    <w:p w14:paraId="001177B7" w14:textId="77777777" w:rsidR="00A90E3D" w:rsidRDefault="00A90E3D" w:rsidP="00A90E3D">
      <w:pPr>
        <w:pStyle w:val="ListParagraph"/>
        <w:numPr>
          <w:ilvl w:val="0"/>
          <w:numId w:val="1"/>
        </w:numPr>
      </w:pPr>
      <w:r>
        <w:t>Old Business:</w:t>
      </w:r>
    </w:p>
    <w:p w14:paraId="392A4BBF" w14:textId="5FFFDE48" w:rsidR="00A90E3D" w:rsidRDefault="00A90E3D" w:rsidP="00A90E3D">
      <w:pPr>
        <w:pStyle w:val="ListParagraph"/>
        <w:numPr>
          <w:ilvl w:val="1"/>
          <w:numId w:val="1"/>
        </w:numPr>
      </w:pPr>
      <w:r>
        <w:t xml:space="preserve">Approval of </w:t>
      </w:r>
      <w:r w:rsidR="003E03D7">
        <w:t xml:space="preserve">Feb </w:t>
      </w:r>
      <w:r>
        <w:t>20</w:t>
      </w:r>
      <w:r w:rsidR="006D7516">
        <w:t>20</w:t>
      </w:r>
      <w:r>
        <w:t xml:space="preserve"> minutes.</w:t>
      </w:r>
    </w:p>
    <w:p w14:paraId="26A8B4EF" w14:textId="5E2E08A7" w:rsidR="00A90E3D" w:rsidRDefault="00A90E3D" w:rsidP="00A90E3D">
      <w:pPr>
        <w:pStyle w:val="ListParagraph"/>
        <w:numPr>
          <w:ilvl w:val="1"/>
          <w:numId w:val="1"/>
        </w:numPr>
      </w:pPr>
      <w:r>
        <w:t>Approval of the Treasurer’s Report –</w:t>
      </w:r>
      <w:r w:rsidR="003E03D7">
        <w:t>Mar</w:t>
      </w:r>
    </w:p>
    <w:p w14:paraId="3A62F24A" w14:textId="712E2FE3" w:rsidR="00672CB4" w:rsidRDefault="00672CB4" w:rsidP="00A90E3D">
      <w:pPr>
        <w:pStyle w:val="ListParagraph"/>
        <w:numPr>
          <w:ilvl w:val="1"/>
          <w:numId w:val="1"/>
        </w:numPr>
      </w:pPr>
      <w:r>
        <w:t>Approval of the 2020 Budget.</w:t>
      </w:r>
      <w:bookmarkStart w:id="0" w:name="_GoBack"/>
      <w:bookmarkEnd w:id="0"/>
    </w:p>
    <w:p w14:paraId="3131EE12" w14:textId="22C0A925" w:rsidR="00A90E3D" w:rsidRDefault="00A90E3D" w:rsidP="00A90E3D">
      <w:pPr>
        <w:pStyle w:val="ListParagraph"/>
        <w:numPr>
          <w:ilvl w:val="1"/>
          <w:numId w:val="1"/>
        </w:numPr>
      </w:pPr>
      <w:r>
        <w:t xml:space="preserve">Historian: history update </w:t>
      </w:r>
    </w:p>
    <w:p w14:paraId="6386F9AF" w14:textId="77777777" w:rsidR="00A90E3D" w:rsidRDefault="00A90E3D" w:rsidP="00A90E3D">
      <w:pPr>
        <w:pStyle w:val="ListParagraph"/>
        <w:numPr>
          <w:ilvl w:val="1"/>
          <w:numId w:val="1"/>
        </w:numPr>
      </w:pPr>
      <w:r>
        <w:t>Registrar’s Report</w:t>
      </w:r>
    </w:p>
    <w:p w14:paraId="4C25A3E9" w14:textId="1E67A65F" w:rsidR="00A90E3D" w:rsidRDefault="00A90E3D" w:rsidP="00A90E3D">
      <w:pPr>
        <w:pStyle w:val="ListParagraph"/>
        <w:numPr>
          <w:ilvl w:val="1"/>
          <w:numId w:val="1"/>
        </w:numPr>
      </w:pPr>
      <w:r>
        <w:t>Committees: Essay, Oratory, ROTC, Color Guard, Events</w:t>
      </w:r>
      <w:r w:rsidR="001918F8">
        <w:t>, Scouting,</w:t>
      </w:r>
      <w:r>
        <w:t xml:space="preserve"> and Flag.</w:t>
      </w:r>
    </w:p>
    <w:p w14:paraId="270ECD4E" w14:textId="7DE6EC9E" w:rsidR="003E03D7" w:rsidRDefault="003E03D7" w:rsidP="00A90E3D">
      <w:pPr>
        <w:pStyle w:val="ListParagraph"/>
        <w:numPr>
          <w:ilvl w:val="1"/>
          <w:numId w:val="1"/>
        </w:numPr>
      </w:pPr>
      <w:r>
        <w:t>Results of the Financial Audit</w:t>
      </w:r>
    </w:p>
    <w:p w14:paraId="44CA48B4" w14:textId="1F8B0652" w:rsidR="00713E59" w:rsidRDefault="003E03D7" w:rsidP="00713E59">
      <w:pPr>
        <w:pStyle w:val="ListParagraph"/>
        <w:numPr>
          <w:ilvl w:val="0"/>
          <w:numId w:val="1"/>
        </w:numPr>
      </w:pPr>
      <w:r>
        <w:t>New Business:</w:t>
      </w:r>
    </w:p>
    <w:p w14:paraId="5456C331" w14:textId="4FA63F90" w:rsidR="003E03D7" w:rsidRDefault="003E03D7" w:rsidP="003E03D7">
      <w:pPr>
        <w:pStyle w:val="ListParagraph"/>
        <w:numPr>
          <w:ilvl w:val="1"/>
          <w:numId w:val="1"/>
        </w:numPr>
      </w:pPr>
      <w:r>
        <w:t>In</w:t>
      </w:r>
      <w:r w:rsidR="00966B6D">
        <w:t>stallation</w:t>
      </w:r>
      <w:r>
        <w:t xml:space="preserve"> of 2020 officers – </w:t>
      </w:r>
      <w:r w:rsidR="00F21A81">
        <w:t>Jim Clements, State Secretary</w:t>
      </w:r>
    </w:p>
    <w:p w14:paraId="575BA33A" w14:textId="5EB8C549" w:rsidR="007A718C" w:rsidRDefault="00A90E3D" w:rsidP="00567655">
      <w:pPr>
        <w:pStyle w:val="ListParagraph"/>
        <w:numPr>
          <w:ilvl w:val="1"/>
          <w:numId w:val="1"/>
        </w:numPr>
      </w:pPr>
      <w:r>
        <w:t>President’s Comments</w:t>
      </w:r>
      <w:r w:rsidR="00567655">
        <w:t>:</w:t>
      </w:r>
    </w:p>
    <w:p w14:paraId="289409E3" w14:textId="77777777" w:rsidR="003E03D7" w:rsidRDefault="003E03D7" w:rsidP="003E03D7">
      <w:pPr>
        <w:pStyle w:val="ListParagraph"/>
        <w:numPr>
          <w:ilvl w:val="2"/>
          <w:numId w:val="1"/>
        </w:numPr>
      </w:pPr>
      <w:r>
        <w:t>Mar – Spring Conf. - The Woodlands – 26 to 29 Mar.</w:t>
      </w:r>
    </w:p>
    <w:p w14:paraId="25AA2328" w14:textId="707F202D" w:rsidR="0068034D" w:rsidRDefault="003E03D7" w:rsidP="001A2C27">
      <w:pPr>
        <w:pStyle w:val="ListParagraph"/>
        <w:numPr>
          <w:ilvl w:val="2"/>
          <w:numId w:val="1"/>
        </w:numPr>
      </w:pPr>
      <w:r>
        <w:t>Apr</w:t>
      </w:r>
      <w:r w:rsidR="004E079D">
        <w:t xml:space="preserve"> – </w:t>
      </w:r>
      <w:r>
        <w:t>ROTC and JROTC Awards</w:t>
      </w:r>
    </w:p>
    <w:p w14:paraId="2047814E" w14:textId="1068CC62" w:rsidR="00D26CD9" w:rsidRDefault="003E03D7" w:rsidP="00D85D67">
      <w:pPr>
        <w:pStyle w:val="ListParagraph"/>
        <w:numPr>
          <w:ilvl w:val="2"/>
          <w:numId w:val="1"/>
        </w:numPr>
      </w:pPr>
      <w:r>
        <w:t>May – Complete ROTC Awards and Scholarships</w:t>
      </w:r>
    </w:p>
    <w:p w14:paraId="3DFCE1B0" w14:textId="636F4D5B" w:rsidR="00256966" w:rsidRDefault="00256966" w:rsidP="00D85D67">
      <w:pPr>
        <w:pStyle w:val="ListParagraph"/>
        <w:numPr>
          <w:ilvl w:val="2"/>
          <w:numId w:val="1"/>
        </w:numPr>
      </w:pPr>
      <w:r>
        <w:t>Mar – Spring Conf. - The Woodlands – 26 to 29 Mar.</w:t>
      </w:r>
    </w:p>
    <w:p w14:paraId="3654D63C" w14:textId="0BC33930" w:rsidR="00CB1895" w:rsidRDefault="001D272D" w:rsidP="00205BC8">
      <w:pPr>
        <w:pStyle w:val="ListParagraph"/>
        <w:numPr>
          <w:ilvl w:val="0"/>
          <w:numId w:val="1"/>
        </w:numPr>
      </w:pPr>
      <w:r>
        <w:t xml:space="preserve">Patriot Review </w:t>
      </w:r>
      <w:r w:rsidR="00613026">
        <w:t>–</w:t>
      </w:r>
      <w:r w:rsidR="00FE6F14">
        <w:t xml:space="preserve"> </w:t>
      </w:r>
      <w:r w:rsidR="003E03D7">
        <w:t>Yield to in</w:t>
      </w:r>
      <w:r w:rsidR="00966B6D">
        <w:t>stallation.</w:t>
      </w:r>
    </w:p>
    <w:p w14:paraId="00933597" w14:textId="2F730AF0" w:rsidR="00E733F1" w:rsidRDefault="0058213E" w:rsidP="00E733F1">
      <w:pPr>
        <w:pStyle w:val="ListParagraph"/>
        <w:numPr>
          <w:ilvl w:val="0"/>
          <w:numId w:val="1"/>
        </w:numPr>
      </w:pPr>
      <w:r>
        <w:t xml:space="preserve">Guest speaker </w:t>
      </w:r>
      <w:r w:rsidR="000407A3">
        <w:t>–</w:t>
      </w:r>
      <w:r>
        <w:t xml:space="preserve"> </w:t>
      </w:r>
      <w:r w:rsidR="003E03D7">
        <w:t>Comments by Incoming President Jones</w:t>
      </w:r>
    </w:p>
    <w:p w14:paraId="159F1857" w14:textId="357BDFA9" w:rsidR="00205BC8" w:rsidRDefault="00205BC8" w:rsidP="00205BC8">
      <w:pPr>
        <w:pStyle w:val="ListParagraph"/>
        <w:numPr>
          <w:ilvl w:val="0"/>
          <w:numId w:val="1"/>
        </w:numPr>
      </w:pPr>
      <w:r>
        <w:t xml:space="preserve">Benediction: Chaplain </w:t>
      </w:r>
      <w:r w:rsidR="001918F8">
        <w:t>Don Chandler</w:t>
      </w:r>
    </w:p>
    <w:p w14:paraId="3017354F" w14:textId="77777777" w:rsidR="00A90E3D" w:rsidRDefault="00A90E3D" w:rsidP="00A90E3D">
      <w:pPr>
        <w:pStyle w:val="ListParagraph"/>
        <w:numPr>
          <w:ilvl w:val="0"/>
          <w:numId w:val="1"/>
        </w:numPr>
      </w:pPr>
      <w:r>
        <w:t>Recessional</w:t>
      </w:r>
    </w:p>
    <w:p w14:paraId="0C53CFA7" w14:textId="07F05CAD" w:rsidR="00A90E3D" w:rsidRDefault="008F1BE3" w:rsidP="00A90E3D">
      <w:pPr>
        <w:pStyle w:val="ListParagraph"/>
        <w:numPr>
          <w:ilvl w:val="0"/>
          <w:numId w:val="1"/>
        </w:numPr>
      </w:pPr>
      <w:r>
        <w:t xml:space="preserve">Adjournment: next meeting is </w:t>
      </w:r>
      <w:r w:rsidR="00583F52">
        <w:t>9</w:t>
      </w:r>
      <w:r>
        <w:t xml:space="preserve"> </w:t>
      </w:r>
      <w:r w:rsidR="00583F52">
        <w:t>Apr</w:t>
      </w:r>
      <w:r w:rsidR="002A4411">
        <w:t xml:space="preserve"> </w:t>
      </w:r>
      <w:r w:rsidR="00A90E3D">
        <w:t>20</w:t>
      </w:r>
      <w:r w:rsidR="00883E80">
        <w:t>20</w:t>
      </w:r>
      <w:r w:rsidR="00A90E3D">
        <w:t xml:space="preserve"> at </w:t>
      </w:r>
      <w:proofErr w:type="spellStart"/>
      <w:r w:rsidR="00A90E3D">
        <w:t>Granzin’s</w:t>
      </w:r>
      <w:proofErr w:type="spellEnd"/>
      <w:r w:rsidR="00A90E3D">
        <w:t>.</w:t>
      </w:r>
    </w:p>
    <w:p w14:paraId="1B62B654" w14:textId="7A3329D1" w:rsidR="004A58E6" w:rsidRDefault="004A58E6" w:rsidP="00A90E3D">
      <w:pPr>
        <w:pStyle w:val="ListParagraph"/>
        <w:ind w:left="1080"/>
      </w:pPr>
    </w:p>
    <w:sectPr w:rsidR="004A58E6" w:rsidSect="00DD00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6341A"/>
    <w:multiLevelType w:val="hybridMultilevel"/>
    <w:tmpl w:val="844E1388"/>
    <w:lvl w:ilvl="0" w:tplc="A51C90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49"/>
    <w:rsid w:val="000033EC"/>
    <w:rsid w:val="00006DFE"/>
    <w:rsid w:val="00010881"/>
    <w:rsid w:val="00011E99"/>
    <w:rsid w:val="000141A9"/>
    <w:rsid w:val="00033CFC"/>
    <w:rsid w:val="00034BA5"/>
    <w:rsid w:val="000407A3"/>
    <w:rsid w:val="00056CE1"/>
    <w:rsid w:val="00062A95"/>
    <w:rsid w:val="000647CB"/>
    <w:rsid w:val="000758FA"/>
    <w:rsid w:val="00081634"/>
    <w:rsid w:val="000929A9"/>
    <w:rsid w:val="0009382C"/>
    <w:rsid w:val="000959E0"/>
    <w:rsid w:val="000A07EF"/>
    <w:rsid w:val="000A16B1"/>
    <w:rsid w:val="000A183C"/>
    <w:rsid w:val="000A401A"/>
    <w:rsid w:val="000B3CB1"/>
    <w:rsid w:val="000C123A"/>
    <w:rsid w:val="000E1273"/>
    <w:rsid w:val="000F1E01"/>
    <w:rsid w:val="000F5FCA"/>
    <w:rsid w:val="000F5FE9"/>
    <w:rsid w:val="000F7C65"/>
    <w:rsid w:val="001013E5"/>
    <w:rsid w:val="00102853"/>
    <w:rsid w:val="00104BD3"/>
    <w:rsid w:val="00113A3F"/>
    <w:rsid w:val="0011732B"/>
    <w:rsid w:val="00122A5B"/>
    <w:rsid w:val="00122AF3"/>
    <w:rsid w:val="00122E5B"/>
    <w:rsid w:val="001256A5"/>
    <w:rsid w:val="0013061C"/>
    <w:rsid w:val="00137E47"/>
    <w:rsid w:val="001450D4"/>
    <w:rsid w:val="00152305"/>
    <w:rsid w:val="00165109"/>
    <w:rsid w:val="00165433"/>
    <w:rsid w:val="00184460"/>
    <w:rsid w:val="001918F8"/>
    <w:rsid w:val="001948A6"/>
    <w:rsid w:val="0019754C"/>
    <w:rsid w:val="001A2C27"/>
    <w:rsid w:val="001A7576"/>
    <w:rsid w:val="001D0ACB"/>
    <w:rsid w:val="001D272D"/>
    <w:rsid w:val="001D3D78"/>
    <w:rsid w:val="001E04E2"/>
    <w:rsid w:val="001E16BB"/>
    <w:rsid w:val="001E302E"/>
    <w:rsid w:val="001E30FB"/>
    <w:rsid w:val="001E7551"/>
    <w:rsid w:val="0020368C"/>
    <w:rsid w:val="00205BC8"/>
    <w:rsid w:val="0022665E"/>
    <w:rsid w:val="0023100D"/>
    <w:rsid w:val="002445B9"/>
    <w:rsid w:val="00245554"/>
    <w:rsid w:val="00252719"/>
    <w:rsid w:val="00252E78"/>
    <w:rsid w:val="00256966"/>
    <w:rsid w:val="00263020"/>
    <w:rsid w:val="0026515C"/>
    <w:rsid w:val="00265FC7"/>
    <w:rsid w:val="00272BB6"/>
    <w:rsid w:val="00274458"/>
    <w:rsid w:val="002747C8"/>
    <w:rsid w:val="00275526"/>
    <w:rsid w:val="00277866"/>
    <w:rsid w:val="002806A4"/>
    <w:rsid w:val="002835A3"/>
    <w:rsid w:val="00294C1E"/>
    <w:rsid w:val="002A273A"/>
    <w:rsid w:val="002A2ED7"/>
    <w:rsid w:val="002A4411"/>
    <w:rsid w:val="002A60DE"/>
    <w:rsid w:val="002B1637"/>
    <w:rsid w:val="002B328B"/>
    <w:rsid w:val="002B5842"/>
    <w:rsid w:val="002C1527"/>
    <w:rsid w:val="002C5339"/>
    <w:rsid w:val="002C54B5"/>
    <w:rsid w:val="002C5C16"/>
    <w:rsid w:val="002D25D4"/>
    <w:rsid w:val="002E4162"/>
    <w:rsid w:val="002E6FF0"/>
    <w:rsid w:val="00301682"/>
    <w:rsid w:val="00304C07"/>
    <w:rsid w:val="00315537"/>
    <w:rsid w:val="00331921"/>
    <w:rsid w:val="00332374"/>
    <w:rsid w:val="00353975"/>
    <w:rsid w:val="00370CAD"/>
    <w:rsid w:val="00380D98"/>
    <w:rsid w:val="00381106"/>
    <w:rsid w:val="00384F80"/>
    <w:rsid w:val="00385734"/>
    <w:rsid w:val="003950B2"/>
    <w:rsid w:val="00397150"/>
    <w:rsid w:val="003A0C91"/>
    <w:rsid w:val="003A394D"/>
    <w:rsid w:val="003A6F75"/>
    <w:rsid w:val="003A7523"/>
    <w:rsid w:val="003A7CCE"/>
    <w:rsid w:val="003B0D0D"/>
    <w:rsid w:val="003B1251"/>
    <w:rsid w:val="003B6E18"/>
    <w:rsid w:val="003D5257"/>
    <w:rsid w:val="003E03D7"/>
    <w:rsid w:val="00425595"/>
    <w:rsid w:val="00431349"/>
    <w:rsid w:val="00445111"/>
    <w:rsid w:val="0044594C"/>
    <w:rsid w:val="00462A82"/>
    <w:rsid w:val="00475039"/>
    <w:rsid w:val="00477812"/>
    <w:rsid w:val="00485426"/>
    <w:rsid w:val="004A2A93"/>
    <w:rsid w:val="004A2AE5"/>
    <w:rsid w:val="004A3DE6"/>
    <w:rsid w:val="004A5367"/>
    <w:rsid w:val="004A58E6"/>
    <w:rsid w:val="004B3F0A"/>
    <w:rsid w:val="004B4817"/>
    <w:rsid w:val="004B5553"/>
    <w:rsid w:val="004B639D"/>
    <w:rsid w:val="004B7E06"/>
    <w:rsid w:val="004C232A"/>
    <w:rsid w:val="004C2565"/>
    <w:rsid w:val="004C7F37"/>
    <w:rsid w:val="004D5C77"/>
    <w:rsid w:val="004E079D"/>
    <w:rsid w:val="004E56F4"/>
    <w:rsid w:val="004E713D"/>
    <w:rsid w:val="004F71C8"/>
    <w:rsid w:val="0051645E"/>
    <w:rsid w:val="005214DF"/>
    <w:rsid w:val="00537170"/>
    <w:rsid w:val="00537856"/>
    <w:rsid w:val="0056296C"/>
    <w:rsid w:val="00563F0E"/>
    <w:rsid w:val="005661E9"/>
    <w:rsid w:val="00567655"/>
    <w:rsid w:val="00570A0E"/>
    <w:rsid w:val="00570A47"/>
    <w:rsid w:val="0058100B"/>
    <w:rsid w:val="0058213E"/>
    <w:rsid w:val="005834F4"/>
    <w:rsid w:val="00583F52"/>
    <w:rsid w:val="00596F50"/>
    <w:rsid w:val="005A520A"/>
    <w:rsid w:val="005A6788"/>
    <w:rsid w:val="005B0A0F"/>
    <w:rsid w:val="005C1CAE"/>
    <w:rsid w:val="005C7BC9"/>
    <w:rsid w:val="005E089A"/>
    <w:rsid w:val="005E77F1"/>
    <w:rsid w:val="006061BC"/>
    <w:rsid w:val="00607F1E"/>
    <w:rsid w:val="0061252A"/>
    <w:rsid w:val="00613026"/>
    <w:rsid w:val="00617ECD"/>
    <w:rsid w:val="006241AD"/>
    <w:rsid w:val="00632DE8"/>
    <w:rsid w:val="006363FC"/>
    <w:rsid w:val="00637A4B"/>
    <w:rsid w:val="006414D9"/>
    <w:rsid w:val="006444B1"/>
    <w:rsid w:val="00661E34"/>
    <w:rsid w:val="00672CB4"/>
    <w:rsid w:val="0068034D"/>
    <w:rsid w:val="00685582"/>
    <w:rsid w:val="006878E3"/>
    <w:rsid w:val="006953CB"/>
    <w:rsid w:val="006A1545"/>
    <w:rsid w:val="006A4245"/>
    <w:rsid w:val="006A679D"/>
    <w:rsid w:val="006C1302"/>
    <w:rsid w:val="006C475D"/>
    <w:rsid w:val="006D022C"/>
    <w:rsid w:val="006D4A71"/>
    <w:rsid w:val="006D71A1"/>
    <w:rsid w:val="006D7516"/>
    <w:rsid w:val="006F7608"/>
    <w:rsid w:val="00703822"/>
    <w:rsid w:val="00710716"/>
    <w:rsid w:val="00713E59"/>
    <w:rsid w:val="007140D0"/>
    <w:rsid w:val="00715BD9"/>
    <w:rsid w:val="00717F90"/>
    <w:rsid w:val="0072313A"/>
    <w:rsid w:val="00727E23"/>
    <w:rsid w:val="0073489E"/>
    <w:rsid w:val="00740764"/>
    <w:rsid w:val="00751E00"/>
    <w:rsid w:val="007665CB"/>
    <w:rsid w:val="00772F10"/>
    <w:rsid w:val="0077537F"/>
    <w:rsid w:val="007A1333"/>
    <w:rsid w:val="007A4631"/>
    <w:rsid w:val="007A718C"/>
    <w:rsid w:val="007B06FC"/>
    <w:rsid w:val="007C1397"/>
    <w:rsid w:val="007C309C"/>
    <w:rsid w:val="007C4A80"/>
    <w:rsid w:val="007C4F5E"/>
    <w:rsid w:val="007D3750"/>
    <w:rsid w:val="007F7633"/>
    <w:rsid w:val="00815843"/>
    <w:rsid w:val="0083031F"/>
    <w:rsid w:val="00837A3E"/>
    <w:rsid w:val="00846E6A"/>
    <w:rsid w:val="008508B6"/>
    <w:rsid w:val="008604C5"/>
    <w:rsid w:val="008614F5"/>
    <w:rsid w:val="00872D80"/>
    <w:rsid w:val="00875E03"/>
    <w:rsid w:val="0087766A"/>
    <w:rsid w:val="00883E80"/>
    <w:rsid w:val="008953D5"/>
    <w:rsid w:val="0089697F"/>
    <w:rsid w:val="008A132F"/>
    <w:rsid w:val="008A7630"/>
    <w:rsid w:val="008B1BA5"/>
    <w:rsid w:val="008B5022"/>
    <w:rsid w:val="008C1AFE"/>
    <w:rsid w:val="008C3D45"/>
    <w:rsid w:val="008D3AE3"/>
    <w:rsid w:val="008E0B81"/>
    <w:rsid w:val="008E7DE1"/>
    <w:rsid w:val="008F1BE3"/>
    <w:rsid w:val="008F3D93"/>
    <w:rsid w:val="008F44CD"/>
    <w:rsid w:val="008F456E"/>
    <w:rsid w:val="009300A2"/>
    <w:rsid w:val="00933969"/>
    <w:rsid w:val="00942037"/>
    <w:rsid w:val="0094497C"/>
    <w:rsid w:val="009511D0"/>
    <w:rsid w:val="00956FBE"/>
    <w:rsid w:val="00960CF8"/>
    <w:rsid w:val="00965478"/>
    <w:rsid w:val="00966B6D"/>
    <w:rsid w:val="009670B6"/>
    <w:rsid w:val="0098098F"/>
    <w:rsid w:val="009A16F0"/>
    <w:rsid w:val="009A2C20"/>
    <w:rsid w:val="009A3E35"/>
    <w:rsid w:val="009A56CB"/>
    <w:rsid w:val="009D1D25"/>
    <w:rsid w:val="009D231C"/>
    <w:rsid w:val="009D6E9E"/>
    <w:rsid w:val="009E3E9C"/>
    <w:rsid w:val="00A06904"/>
    <w:rsid w:val="00A11C28"/>
    <w:rsid w:val="00A30A5A"/>
    <w:rsid w:val="00A415E6"/>
    <w:rsid w:val="00A644A1"/>
    <w:rsid w:val="00A7400E"/>
    <w:rsid w:val="00A75516"/>
    <w:rsid w:val="00A77751"/>
    <w:rsid w:val="00A87836"/>
    <w:rsid w:val="00A90E3D"/>
    <w:rsid w:val="00A92F4C"/>
    <w:rsid w:val="00A96BE8"/>
    <w:rsid w:val="00AA4BEA"/>
    <w:rsid w:val="00AB1344"/>
    <w:rsid w:val="00AB5DB4"/>
    <w:rsid w:val="00AC1901"/>
    <w:rsid w:val="00AC1B37"/>
    <w:rsid w:val="00AC5526"/>
    <w:rsid w:val="00AD0132"/>
    <w:rsid w:val="00AD5B50"/>
    <w:rsid w:val="00AE175A"/>
    <w:rsid w:val="00AE3532"/>
    <w:rsid w:val="00AF6216"/>
    <w:rsid w:val="00B018DD"/>
    <w:rsid w:val="00B1624F"/>
    <w:rsid w:val="00B20E13"/>
    <w:rsid w:val="00B3059F"/>
    <w:rsid w:val="00B34393"/>
    <w:rsid w:val="00B42F15"/>
    <w:rsid w:val="00B44A53"/>
    <w:rsid w:val="00B67B8B"/>
    <w:rsid w:val="00B82F34"/>
    <w:rsid w:val="00B84D9C"/>
    <w:rsid w:val="00B93B83"/>
    <w:rsid w:val="00B941C1"/>
    <w:rsid w:val="00B94E67"/>
    <w:rsid w:val="00BA020F"/>
    <w:rsid w:val="00BA6519"/>
    <w:rsid w:val="00BB1F7D"/>
    <w:rsid w:val="00BB5643"/>
    <w:rsid w:val="00BC0F27"/>
    <w:rsid w:val="00BD1E4A"/>
    <w:rsid w:val="00BD5170"/>
    <w:rsid w:val="00BE2E5E"/>
    <w:rsid w:val="00BE6344"/>
    <w:rsid w:val="00C015DC"/>
    <w:rsid w:val="00C074E0"/>
    <w:rsid w:val="00C11094"/>
    <w:rsid w:val="00C310A8"/>
    <w:rsid w:val="00C31C8A"/>
    <w:rsid w:val="00C45CF5"/>
    <w:rsid w:val="00C471EA"/>
    <w:rsid w:val="00C61145"/>
    <w:rsid w:val="00C62E79"/>
    <w:rsid w:val="00C65FE8"/>
    <w:rsid w:val="00C81276"/>
    <w:rsid w:val="00C81AE9"/>
    <w:rsid w:val="00C9593F"/>
    <w:rsid w:val="00CA396F"/>
    <w:rsid w:val="00CB1895"/>
    <w:rsid w:val="00CD0806"/>
    <w:rsid w:val="00CD1423"/>
    <w:rsid w:val="00CE0408"/>
    <w:rsid w:val="00CE2DE9"/>
    <w:rsid w:val="00CE7618"/>
    <w:rsid w:val="00CF2C75"/>
    <w:rsid w:val="00CF3C77"/>
    <w:rsid w:val="00D065AE"/>
    <w:rsid w:val="00D26CD9"/>
    <w:rsid w:val="00D31EF5"/>
    <w:rsid w:val="00D36514"/>
    <w:rsid w:val="00D41287"/>
    <w:rsid w:val="00D5539E"/>
    <w:rsid w:val="00D63192"/>
    <w:rsid w:val="00D670A8"/>
    <w:rsid w:val="00D7729C"/>
    <w:rsid w:val="00D775F3"/>
    <w:rsid w:val="00D83DAB"/>
    <w:rsid w:val="00D85D67"/>
    <w:rsid w:val="00DB65B5"/>
    <w:rsid w:val="00DB7937"/>
    <w:rsid w:val="00DD00FF"/>
    <w:rsid w:val="00DD4A17"/>
    <w:rsid w:val="00DD551D"/>
    <w:rsid w:val="00DE471B"/>
    <w:rsid w:val="00DE73A8"/>
    <w:rsid w:val="00DF503C"/>
    <w:rsid w:val="00DF53C2"/>
    <w:rsid w:val="00E04159"/>
    <w:rsid w:val="00E06BC5"/>
    <w:rsid w:val="00E315F3"/>
    <w:rsid w:val="00E374D6"/>
    <w:rsid w:val="00E40F86"/>
    <w:rsid w:val="00E44912"/>
    <w:rsid w:val="00E538FC"/>
    <w:rsid w:val="00E62365"/>
    <w:rsid w:val="00E733F1"/>
    <w:rsid w:val="00E8025B"/>
    <w:rsid w:val="00E86899"/>
    <w:rsid w:val="00E90963"/>
    <w:rsid w:val="00E92B9B"/>
    <w:rsid w:val="00E94B38"/>
    <w:rsid w:val="00E95293"/>
    <w:rsid w:val="00EB2DA7"/>
    <w:rsid w:val="00EB3FEC"/>
    <w:rsid w:val="00EC0987"/>
    <w:rsid w:val="00EE08C7"/>
    <w:rsid w:val="00F10730"/>
    <w:rsid w:val="00F11918"/>
    <w:rsid w:val="00F12D42"/>
    <w:rsid w:val="00F15018"/>
    <w:rsid w:val="00F21A81"/>
    <w:rsid w:val="00F24F25"/>
    <w:rsid w:val="00F27511"/>
    <w:rsid w:val="00F30D96"/>
    <w:rsid w:val="00F506FC"/>
    <w:rsid w:val="00F51072"/>
    <w:rsid w:val="00F67063"/>
    <w:rsid w:val="00F713A1"/>
    <w:rsid w:val="00F73508"/>
    <w:rsid w:val="00F8259A"/>
    <w:rsid w:val="00F83189"/>
    <w:rsid w:val="00FA0CEE"/>
    <w:rsid w:val="00FA1300"/>
    <w:rsid w:val="00FD1440"/>
    <w:rsid w:val="00FD73A7"/>
    <w:rsid w:val="00FE5357"/>
    <w:rsid w:val="00FE6F14"/>
    <w:rsid w:val="00FF0D10"/>
    <w:rsid w:val="00FF1C27"/>
    <w:rsid w:val="00FF5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1BD7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144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D1440"/>
    <w:rPr>
      <w:color w:val="0000FF"/>
      <w:u w:val="single"/>
    </w:rPr>
  </w:style>
  <w:style w:type="paragraph" w:styleId="ListParagraph">
    <w:name w:val="List Paragraph"/>
    <w:basedOn w:val="Normal"/>
    <w:uiPriority w:val="34"/>
    <w:qFormat/>
    <w:rsid w:val="00E90963"/>
    <w:pPr>
      <w:ind w:left="720"/>
      <w:contextualSpacing/>
    </w:pPr>
  </w:style>
  <w:style w:type="paragraph" w:styleId="BalloonText">
    <w:name w:val="Balloon Text"/>
    <w:basedOn w:val="Normal"/>
    <w:link w:val="BalloonTextChar"/>
    <w:uiPriority w:val="99"/>
    <w:semiHidden/>
    <w:unhideWhenUsed/>
    <w:rsid w:val="00E041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159"/>
    <w:rPr>
      <w:rFonts w:ascii="Lucida Grande" w:hAnsi="Lucida Grande" w:cs="Lucida Grande"/>
      <w:sz w:val="18"/>
      <w:szCs w:val="18"/>
    </w:rPr>
  </w:style>
  <w:style w:type="character" w:styleId="FollowedHyperlink">
    <w:name w:val="FollowedHyperlink"/>
    <w:basedOn w:val="DefaultParagraphFont"/>
    <w:uiPriority w:val="99"/>
    <w:semiHidden/>
    <w:unhideWhenUsed/>
    <w:rsid w:val="00B67B8B"/>
    <w:rPr>
      <w:color w:val="800080" w:themeColor="followedHyperlink"/>
      <w:u w:val="single"/>
    </w:rPr>
  </w:style>
  <w:style w:type="paragraph" w:customStyle="1" w:styleId="yiv9727618446msonormal">
    <w:name w:val="yiv9727618446msonormal"/>
    <w:basedOn w:val="Normal"/>
    <w:rsid w:val="00B018DD"/>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144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D1440"/>
    <w:rPr>
      <w:color w:val="0000FF"/>
      <w:u w:val="single"/>
    </w:rPr>
  </w:style>
  <w:style w:type="paragraph" w:styleId="ListParagraph">
    <w:name w:val="List Paragraph"/>
    <w:basedOn w:val="Normal"/>
    <w:uiPriority w:val="34"/>
    <w:qFormat/>
    <w:rsid w:val="00E90963"/>
    <w:pPr>
      <w:ind w:left="720"/>
      <w:contextualSpacing/>
    </w:pPr>
  </w:style>
  <w:style w:type="paragraph" w:styleId="BalloonText">
    <w:name w:val="Balloon Text"/>
    <w:basedOn w:val="Normal"/>
    <w:link w:val="BalloonTextChar"/>
    <w:uiPriority w:val="99"/>
    <w:semiHidden/>
    <w:unhideWhenUsed/>
    <w:rsid w:val="00E041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159"/>
    <w:rPr>
      <w:rFonts w:ascii="Lucida Grande" w:hAnsi="Lucida Grande" w:cs="Lucida Grande"/>
      <w:sz w:val="18"/>
      <w:szCs w:val="18"/>
    </w:rPr>
  </w:style>
  <w:style w:type="character" w:styleId="FollowedHyperlink">
    <w:name w:val="FollowedHyperlink"/>
    <w:basedOn w:val="DefaultParagraphFont"/>
    <w:uiPriority w:val="99"/>
    <w:semiHidden/>
    <w:unhideWhenUsed/>
    <w:rsid w:val="00B67B8B"/>
    <w:rPr>
      <w:color w:val="800080" w:themeColor="followedHyperlink"/>
      <w:u w:val="single"/>
    </w:rPr>
  </w:style>
  <w:style w:type="paragraph" w:customStyle="1" w:styleId="yiv9727618446msonormal">
    <w:name w:val="yiv9727618446msonormal"/>
    <w:basedOn w:val="Normal"/>
    <w:rsid w:val="00B018DD"/>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44162">
      <w:bodyDiv w:val="1"/>
      <w:marLeft w:val="0"/>
      <w:marRight w:val="0"/>
      <w:marTop w:val="0"/>
      <w:marBottom w:val="0"/>
      <w:divBdr>
        <w:top w:val="none" w:sz="0" w:space="0" w:color="auto"/>
        <w:left w:val="none" w:sz="0" w:space="0" w:color="auto"/>
        <w:bottom w:val="none" w:sz="0" w:space="0" w:color="auto"/>
        <w:right w:val="none" w:sz="0" w:space="0" w:color="auto"/>
      </w:divBdr>
    </w:div>
    <w:div w:id="614947424">
      <w:bodyDiv w:val="1"/>
      <w:marLeft w:val="0"/>
      <w:marRight w:val="0"/>
      <w:marTop w:val="0"/>
      <w:marBottom w:val="0"/>
      <w:divBdr>
        <w:top w:val="none" w:sz="0" w:space="0" w:color="auto"/>
        <w:left w:val="none" w:sz="0" w:space="0" w:color="auto"/>
        <w:bottom w:val="none" w:sz="0" w:space="0" w:color="auto"/>
        <w:right w:val="none" w:sz="0" w:space="0" w:color="auto"/>
      </w:divBdr>
    </w:div>
    <w:div w:id="657733362">
      <w:bodyDiv w:val="1"/>
      <w:marLeft w:val="0"/>
      <w:marRight w:val="0"/>
      <w:marTop w:val="0"/>
      <w:marBottom w:val="0"/>
      <w:divBdr>
        <w:top w:val="none" w:sz="0" w:space="0" w:color="auto"/>
        <w:left w:val="none" w:sz="0" w:space="0" w:color="auto"/>
        <w:bottom w:val="none" w:sz="0" w:space="0" w:color="auto"/>
        <w:right w:val="none" w:sz="0" w:space="0" w:color="auto"/>
      </w:divBdr>
    </w:div>
    <w:div w:id="902254053">
      <w:bodyDiv w:val="1"/>
      <w:marLeft w:val="0"/>
      <w:marRight w:val="0"/>
      <w:marTop w:val="0"/>
      <w:marBottom w:val="0"/>
      <w:divBdr>
        <w:top w:val="none" w:sz="0" w:space="0" w:color="auto"/>
        <w:left w:val="none" w:sz="0" w:space="0" w:color="auto"/>
        <w:bottom w:val="none" w:sz="0" w:space="0" w:color="auto"/>
        <w:right w:val="none" w:sz="0" w:space="0" w:color="auto"/>
      </w:divBdr>
      <w:divsChild>
        <w:div w:id="1480610733">
          <w:marLeft w:val="0"/>
          <w:marRight w:val="0"/>
          <w:marTop w:val="0"/>
          <w:marBottom w:val="0"/>
          <w:divBdr>
            <w:top w:val="none" w:sz="0" w:space="0" w:color="auto"/>
            <w:left w:val="none" w:sz="0" w:space="0" w:color="auto"/>
            <w:bottom w:val="none" w:sz="0" w:space="0" w:color="auto"/>
            <w:right w:val="none" w:sz="0" w:space="0" w:color="auto"/>
          </w:divBdr>
        </w:div>
        <w:div w:id="1123958990">
          <w:marLeft w:val="0"/>
          <w:marRight w:val="0"/>
          <w:marTop w:val="0"/>
          <w:marBottom w:val="0"/>
          <w:divBdr>
            <w:top w:val="none" w:sz="0" w:space="0" w:color="auto"/>
            <w:left w:val="none" w:sz="0" w:space="0" w:color="auto"/>
            <w:bottom w:val="none" w:sz="0" w:space="0" w:color="auto"/>
            <w:right w:val="none" w:sz="0" w:space="0" w:color="auto"/>
          </w:divBdr>
        </w:div>
        <w:div w:id="1120151427">
          <w:marLeft w:val="0"/>
          <w:marRight w:val="0"/>
          <w:marTop w:val="0"/>
          <w:marBottom w:val="0"/>
          <w:divBdr>
            <w:top w:val="none" w:sz="0" w:space="0" w:color="auto"/>
            <w:left w:val="none" w:sz="0" w:space="0" w:color="auto"/>
            <w:bottom w:val="none" w:sz="0" w:space="0" w:color="auto"/>
            <w:right w:val="none" w:sz="0" w:space="0" w:color="auto"/>
          </w:divBdr>
        </w:div>
        <w:div w:id="1896038103">
          <w:marLeft w:val="0"/>
          <w:marRight w:val="0"/>
          <w:marTop w:val="0"/>
          <w:marBottom w:val="0"/>
          <w:divBdr>
            <w:top w:val="none" w:sz="0" w:space="0" w:color="auto"/>
            <w:left w:val="none" w:sz="0" w:space="0" w:color="auto"/>
            <w:bottom w:val="none" w:sz="0" w:space="0" w:color="auto"/>
            <w:right w:val="none" w:sz="0" w:space="0" w:color="auto"/>
          </w:divBdr>
        </w:div>
        <w:div w:id="1636642203">
          <w:marLeft w:val="0"/>
          <w:marRight w:val="0"/>
          <w:marTop w:val="0"/>
          <w:marBottom w:val="0"/>
          <w:divBdr>
            <w:top w:val="none" w:sz="0" w:space="0" w:color="auto"/>
            <w:left w:val="none" w:sz="0" w:space="0" w:color="auto"/>
            <w:bottom w:val="none" w:sz="0" w:space="0" w:color="auto"/>
            <w:right w:val="none" w:sz="0" w:space="0" w:color="auto"/>
          </w:divBdr>
        </w:div>
        <w:div w:id="516844177">
          <w:marLeft w:val="0"/>
          <w:marRight w:val="0"/>
          <w:marTop w:val="0"/>
          <w:marBottom w:val="0"/>
          <w:divBdr>
            <w:top w:val="none" w:sz="0" w:space="0" w:color="auto"/>
            <w:left w:val="none" w:sz="0" w:space="0" w:color="auto"/>
            <w:bottom w:val="none" w:sz="0" w:space="0" w:color="auto"/>
            <w:right w:val="none" w:sz="0" w:space="0" w:color="auto"/>
          </w:divBdr>
        </w:div>
        <w:div w:id="1662077099">
          <w:marLeft w:val="0"/>
          <w:marRight w:val="0"/>
          <w:marTop w:val="0"/>
          <w:marBottom w:val="0"/>
          <w:divBdr>
            <w:top w:val="none" w:sz="0" w:space="0" w:color="auto"/>
            <w:left w:val="none" w:sz="0" w:space="0" w:color="auto"/>
            <w:bottom w:val="none" w:sz="0" w:space="0" w:color="auto"/>
            <w:right w:val="none" w:sz="0" w:space="0" w:color="auto"/>
          </w:divBdr>
        </w:div>
        <w:div w:id="1753233964">
          <w:marLeft w:val="0"/>
          <w:marRight w:val="0"/>
          <w:marTop w:val="0"/>
          <w:marBottom w:val="0"/>
          <w:divBdr>
            <w:top w:val="none" w:sz="0" w:space="0" w:color="auto"/>
            <w:left w:val="none" w:sz="0" w:space="0" w:color="auto"/>
            <w:bottom w:val="none" w:sz="0" w:space="0" w:color="auto"/>
            <w:right w:val="none" w:sz="0" w:space="0" w:color="auto"/>
          </w:divBdr>
        </w:div>
        <w:div w:id="1336879492">
          <w:marLeft w:val="0"/>
          <w:marRight w:val="0"/>
          <w:marTop w:val="0"/>
          <w:marBottom w:val="0"/>
          <w:divBdr>
            <w:top w:val="none" w:sz="0" w:space="0" w:color="auto"/>
            <w:left w:val="none" w:sz="0" w:space="0" w:color="auto"/>
            <w:bottom w:val="none" w:sz="0" w:space="0" w:color="auto"/>
            <w:right w:val="none" w:sz="0" w:space="0" w:color="auto"/>
          </w:divBdr>
        </w:div>
      </w:divsChild>
    </w:div>
    <w:div w:id="1569344862">
      <w:bodyDiv w:val="1"/>
      <w:marLeft w:val="0"/>
      <w:marRight w:val="0"/>
      <w:marTop w:val="0"/>
      <w:marBottom w:val="0"/>
      <w:divBdr>
        <w:top w:val="none" w:sz="0" w:space="0" w:color="auto"/>
        <w:left w:val="none" w:sz="0" w:space="0" w:color="auto"/>
        <w:bottom w:val="none" w:sz="0" w:space="0" w:color="auto"/>
        <w:right w:val="none" w:sz="0" w:space="0" w:color="auto"/>
      </w:divBdr>
    </w:div>
    <w:div w:id="18576219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466</Words>
  <Characters>2661</Characters>
  <Application>Microsoft Macintosh Word</Application>
  <DocSecurity>0</DocSecurity>
  <Lines>22</Lines>
  <Paragraphs>6</Paragraphs>
  <ScaleCrop>false</ScaleCrop>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Hoyt</dc:creator>
  <cp:keywords/>
  <dc:description/>
  <cp:lastModifiedBy>Stu Hoyt</cp:lastModifiedBy>
  <cp:revision>5</cp:revision>
  <cp:lastPrinted>2020-02-13T22:18:00Z</cp:lastPrinted>
  <dcterms:created xsi:type="dcterms:W3CDTF">2020-02-23T19:32:00Z</dcterms:created>
  <dcterms:modified xsi:type="dcterms:W3CDTF">2020-03-08T01:07:00Z</dcterms:modified>
</cp:coreProperties>
</file>